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764"/>
        <w:gridCol w:w="6142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200"/>
            </w:tcMar>
            <w:vAlign w:val="center"/>
          </w:tcPr>
          <w:p>
            <w:pPr>
              <w:jc w:val="left"/>
            </w:pPr>
            <w:r>
              <w:drawing>
                <wp:inline distT="0" distB="0" distL="0" distR="0">
                  <wp:extent cx="1905000" cy="126682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266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200"/>
              <w:bottom w:type="dxa" w:w="60"/>
              <w:right w:type="dxa" w:w="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Тел.: +7 (495) 085-05-10</w:t>
            </w: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br/>
              <w:t xml:space="preserve">
Email: info@promogen.ru</w:t>
            </w: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br/>
              <w:t xml:space="preserve">
Москва, ул. Бутлерова, д.17Б</w:t>
            </w:r>
            <w:r>
              <w:rPr>
                <w:rFonts w:ascii="Arial" w:cs="Arial" w:eastAsia="Arial" w:hAnsi="Arial"/>
                <w:color w:val="1B4F8A"/>
                <w:sz w:val="18"/>
                <w:szCs w:val="18"/>
              </w:rPr>
              <w:br/>
              <w:t xml:space="preserve">
www.promogen.ru</w:t>
            </w:r>
          </w:p>
        </w:tc>
      </w:tr>
    </w:tbl>
    <w:p>
      <w:pPr>
        <w:pBdr>
          <w:bottom w:val="single" w:color="1B4F8A" w:sz="12" w:space="1"/>
        </w:pBdr>
        <w:spacing w:after="120" w:before="80"/>
      </w:pPr>
    </w:p>
    <w:p>
      <w:pPr>
        <w:spacing w:after="60" w:before="60"/>
        <w:jc w:val="center"/>
      </w:pPr>
      <w:r>
        <w:rPr>
          <w:rFonts w:ascii="Arial" w:cs="Arial" w:eastAsia="Arial" w:hAnsi="Arial"/>
          <w:b/>
          <w:bCs/>
          <w:color w:val="1B4F8A"/>
          <w:sz w:val="30"/>
          <w:szCs w:val="30"/>
        </w:rPr>
        <w:t xml:space="preserve">ОПРОСНЫЙ ЛИСТ</w:t>
      </w:r>
    </w:p>
    <w:p>
      <w:pPr>
        <w:spacing w:after="200" w:before="0"/>
        <w:jc w:val="center"/>
      </w:pPr>
      <w:r>
        <w:rPr>
          <w:rFonts w:ascii="Arial" w:cs="Arial" w:eastAsia="Arial" w:hAnsi="Arial"/>
          <w:b/>
          <w:bCs/>
          <w:color w:val="222222"/>
          <w:sz w:val="26"/>
          <w:szCs w:val="26"/>
        </w:rPr>
        <w:t xml:space="preserve">Очистные сооружения для автомоек</w:t>
      </w:r>
    </w:p>
    <w:p>
      <w:pPr>
        <w:spacing w:after="60" w:before="240"/>
      </w:pPr>
      <w:r>
        <w:rPr>
          <w:rFonts w:ascii="Arial" w:cs="Arial" w:eastAsia="Arial" w:hAnsi="Arial"/>
          <w:b/>
          <w:bCs/>
          <w:color w:val="1B4F8A"/>
          <w:sz w:val="22"/>
          <w:szCs w:val="22"/>
        </w:rPr>
        <w:t xml:space="preserve">ДАННЫЕ ЗАКАЗЧИКА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953"/>
        <w:gridCol w:w="4953"/>
      </w:tblGrid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Наименование организации / ФИО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Контактное лицо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Телефон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E-mail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Адрес объекта / регион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Наименование объекта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Желаемые сроки поставки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Наличие проектной документации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60" w:before="240"/>
      </w:pPr>
      <w:r>
        <w:rPr>
          <w:rFonts w:ascii="Arial" w:cs="Arial" w:eastAsia="Arial" w:hAnsi="Arial"/>
          <w:b/>
          <w:bCs/>
          <w:color w:val="1B4F8A"/>
          <w:sz w:val="22"/>
          <w:szCs w:val="22"/>
        </w:rPr>
        <w:t xml:space="preserve">1. ОБЩИЕ ДАННЫЕ ОБ ОБЪЕКТЕ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755"/>
        <w:gridCol w:w="5151"/>
      </w:tblGrid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B4F8A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Параметр / Вопрос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B4F8A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Ответ / Значение</w:t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Тип автомойки (ручная / автоматическая портальная / тоннельная / бесконтактная / комбинированная)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Количество постов мойки, шт.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Режим работы (круглосуточный / сменный; кол-во смен)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Тип транспорта (легковые / грузовые / смешанный)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Среднее число автомобилей в день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0"/>
      </w:pPr>
    </w:p>
    <w:p>
      <w:pPr>
        <w:spacing w:after="60" w:before="240"/>
      </w:pPr>
      <w:r>
        <w:rPr>
          <w:rFonts w:ascii="Arial" w:cs="Arial" w:eastAsia="Arial" w:hAnsi="Arial"/>
          <w:b/>
          <w:bCs/>
          <w:color w:val="1B4F8A"/>
          <w:sz w:val="22"/>
          <w:szCs w:val="22"/>
        </w:rPr>
        <w:t xml:space="preserve">2. ПАРАМЕТРЫ СТОЧНЫХ ВОД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755"/>
        <w:gridCol w:w="5151"/>
      </w:tblGrid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B4F8A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Параметр / Вопрос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B4F8A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Ответ / Значение</w:t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Расход сточных вод на один пост, л/авт.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Суммарный суточный объём стоков, м³/сут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Расчётный часовой расход, м³/ч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Концентрация нефтепродуктов в стоке, мг/л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Концентрация взвешенных веществ, мг/л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Применяемые моющие средства (pH, ПАВ)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Наличие полиролей, воска, антикоррозийных составов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0"/>
      </w:pPr>
    </w:p>
    <w:p>
      <w:pPr>
        <w:spacing w:after="60" w:before="240"/>
      </w:pPr>
      <w:r>
        <w:rPr>
          <w:rFonts w:ascii="Arial" w:cs="Arial" w:eastAsia="Arial" w:hAnsi="Arial"/>
          <w:b/>
          <w:bCs/>
          <w:color w:val="1B4F8A"/>
          <w:sz w:val="22"/>
          <w:szCs w:val="22"/>
        </w:rPr>
        <w:t xml:space="preserve">3. ТРЕБОВАНИЯ К ОЧИСТКЕ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755"/>
        <w:gridCol w:w="5151"/>
      </w:tblGrid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B4F8A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Параметр / Вопрос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B4F8A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Ответ / Значение</w:t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Требуемое содержание нефтепродуктов на выходе, мг/л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Требуемое содержание взвешенных веществ на выходе, мг/л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Требования по ПАВ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Куда сбрасываются очищенные воды (гор. канализация / водоём / повторное использование)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Требуется ли система оборотного водоснабжения (да / нет)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Процент возврата воды при оборотной системе, %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0"/>
      </w:pPr>
    </w:p>
    <w:p>
      <w:pPr>
        <w:spacing w:after="60" w:before="240"/>
      </w:pPr>
      <w:r>
        <w:rPr>
          <w:rFonts w:ascii="Arial" w:cs="Arial" w:eastAsia="Arial" w:hAnsi="Arial"/>
          <w:b/>
          <w:bCs/>
          <w:color w:val="1B4F8A"/>
          <w:sz w:val="22"/>
          <w:szCs w:val="22"/>
        </w:rPr>
        <w:t xml:space="preserve">4. СОСТАВ ОЧИСТНОГО ОБОРУДОВАНИЯ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755"/>
        <w:gridCol w:w="5151"/>
      </w:tblGrid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B4F8A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Параметр / Вопрос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B4F8A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Ответ / Значение</w:t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Требуется ли пескоуловитель (грязеотстойник) — да / нет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Требуется ли жироуловитель — да / нет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Требуется ли флотационная установка — да / нет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Требуется ли фильтр тонкой очистки — да / нет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Требуется ли сорбционный блок (активированный уголь) — да / нет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Требуется ли УФ-обеззараживание — да / нет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Требуется ли резервуар-накопитель очищенной воды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0"/>
      </w:pPr>
    </w:p>
    <w:p>
      <w:pPr>
        <w:spacing w:after="60" w:before="240"/>
      </w:pPr>
      <w:r>
        <w:rPr>
          <w:rFonts w:ascii="Arial" w:cs="Arial" w:eastAsia="Arial" w:hAnsi="Arial"/>
          <w:b/>
          <w:bCs/>
          <w:color w:val="1B4F8A"/>
          <w:sz w:val="22"/>
          <w:szCs w:val="22"/>
        </w:rPr>
        <w:t xml:space="preserve">5. МОНТАЖ И ЭКСПЛУАТАЦИЯ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755"/>
        <w:gridCol w:w="5151"/>
      </w:tblGrid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B4F8A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Параметр / Вопрос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B4F8A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Ответ / Значение</w:t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Тип размещения оборудования (подземное / в помещении / уличное)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Площадь, отведённая под очистное оборудование, м²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Наличие подвала / технического помещения (да / нет)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Требуется ли монтаж «под ключ»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Требуется ли сервисное обслуживание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Требуется ли разработка проекта / согласование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0"/>
      </w:pPr>
    </w:p>
    <w:p>
      <w:pPr>
        <w:spacing w:after="60" w:before="360"/>
      </w:pPr>
      <w:r>
        <w:rPr>
          <w:rFonts w:ascii="Arial" w:cs="Arial" w:eastAsia="Arial" w:hAnsi="Arial"/>
          <w:b/>
          <w:bCs/>
          <w:color w:val="1B4F8A"/>
          <w:sz w:val="20"/>
          <w:szCs w:val="20"/>
        </w:rPr>
        <w:t xml:space="preserve">ПРИМЕЧАНИЯ И ДОПОЛНИТЕЛЬНЫЕ ТРЕБОВАНИЯ: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60" w:before="400"/>
      </w:pPr>
      <w:r>
        <w:rPr>
          <w:rFonts w:ascii="Arial" w:cs="Arial" w:eastAsia="Arial" w:hAnsi="Arial"/>
          <w:color w:val="444444"/>
          <w:sz w:val="18"/>
          <w:szCs w:val="18"/>
        </w:rPr>
        <w:t xml:space="preserve">Просим заполнить опросный лист и направить на e-mail: </w:t>
      </w:r>
      <w:r>
        <w:rPr>
          <w:rFonts w:ascii="Arial" w:cs="Arial" w:eastAsia="Arial" w:hAnsi="Arial"/>
          <w:b/>
          <w:bCs/>
          <w:color w:val="1B4F8A"/>
          <w:sz w:val="18"/>
          <w:szCs w:val="18"/>
        </w:rPr>
        <w:t xml:space="preserve">info@promogen.ru</w:t>
      </w:r>
    </w:p>
    <w:p>
      <w:pPr>
        <w:spacing w:after="60" w:before="60"/>
      </w:pPr>
      <w:r>
        <w:rPr>
          <w:rFonts w:ascii="Arial" w:cs="Arial" w:eastAsia="Arial" w:hAnsi="Arial"/>
          <w:color w:val="444444"/>
          <w:sz w:val="18"/>
          <w:szCs w:val="18"/>
        </w:rPr>
        <w:t xml:space="preserve">По результатам заполнения наши специалисты подготовят коммерческое предложение в течение 1 рабочего дня.</w:t>
      </w:r>
    </w:p>
    <w:p>
      <w:pPr>
        <w:pBdr>
          <w:bottom w:val="single" w:color="1B4F8A" w:sz="6" w:space="1"/>
        </w:pBdr>
        <w:spacing w:after="80" w:before="200"/>
      </w:pPr>
    </w:p>
    <w:p>
      <w:pPr>
        <w:spacing w:before="0"/>
      </w:pPr>
      <w:r>
        <w:rPr>
          <w:rFonts w:ascii="Arial" w:cs="Arial" w:eastAsia="Arial" w:hAnsi="Arial"/>
          <w:color w:val="444444"/>
          <w:sz w:val="18"/>
          <w:szCs w:val="18"/>
        </w:rPr>
        <w:t xml:space="preserve">Подпись заказчика: ______________________   Дата: ________________   Печать (при наличии):</w:t>
      </w:r>
    </w:p>
    <w:sectPr>
      <w:pgSz w:w="11906" w:h="16838" w:orient="portrait"/>
      <w:pgMar w:top="1080" w:right="1000" w:bottom="108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7d2d04d7bf93f663ecc571f8b192e5b856ba320b.jpg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2026-05-20T10:02:29.389Z</dcterms:created>
  <dcterms:modified xsi:type="dcterms:W3CDTF">2026-05-20T10:02:29.389Z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